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243A4" w14:textId="2695BA90" w:rsidR="001050C4" w:rsidRDefault="0090147C" w:rsidP="0090147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Fourth Grade Curriculum Sample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0147C" w:rsidRPr="00C954D2" w14:paraId="00AB8B8F" w14:textId="77777777" w:rsidTr="009B375B">
        <w:tc>
          <w:tcPr>
            <w:tcW w:w="10296" w:type="dxa"/>
          </w:tcPr>
          <w:p w14:paraId="4B330DF7" w14:textId="77777777" w:rsidR="0090147C" w:rsidRPr="00C954D2" w:rsidRDefault="0090147C" w:rsidP="009B37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4D2">
              <w:rPr>
                <w:sz w:val="28"/>
                <w:szCs w:val="28"/>
              </w:rPr>
              <w:t>READING/LANGUAGE ARTS*</w:t>
            </w:r>
          </w:p>
        </w:tc>
      </w:tr>
      <w:tr w:rsidR="0090147C" w:rsidRPr="0090147C" w14:paraId="6936C194" w14:textId="77777777" w:rsidTr="009B375B">
        <w:tc>
          <w:tcPr>
            <w:tcW w:w="10296" w:type="dxa"/>
          </w:tcPr>
          <w:p w14:paraId="5015A3B9" w14:textId="77777777" w:rsidR="0090147C" w:rsidRPr="0090147C" w:rsidRDefault="0090147C" w:rsidP="009B375B">
            <w:pPr>
              <w:spacing w:after="0" w:line="240" w:lineRule="auto"/>
              <w:rPr>
                <w:sz w:val="24"/>
                <w:szCs w:val="24"/>
              </w:rPr>
            </w:pPr>
            <w:r w:rsidRPr="0090147C">
              <w:rPr>
                <w:sz w:val="24"/>
                <w:szCs w:val="24"/>
              </w:rPr>
              <w:t>GOAL:  Exposure to a variety of literary genres</w:t>
            </w:r>
          </w:p>
        </w:tc>
      </w:tr>
      <w:tr w:rsidR="0090147C" w:rsidRPr="0090147C" w14:paraId="49E4CF15" w14:textId="77777777" w:rsidTr="009B375B">
        <w:tc>
          <w:tcPr>
            <w:tcW w:w="10296" w:type="dxa"/>
          </w:tcPr>
          <w:p w14:paraId="74AD3A1B" w14:textId="77777777" w:rsidR="0090147C" w:rsidRPr="0090147C" w:rsidRDefault="0090147C" w:rsidP="0090147C">
            <w:pPr>
              <w:numPr>
                <w:ilvl w:val="0"/>
                <w:numId w:val="2"/>
              </w:num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90147C">
              <w:rPr>
                <w:rFonts w:cs="Calibri"/>
                <w:sz w:val="24"/>
                <w:szCs w:val="24"/>
              </w:rPr>
              <w:t>Read selections from various genres, including fiction, non-fiction, realistic and historical fiction, folktales, tall tales, fantasy, fables, and fairy tales</w:t>
            </w:r>
          </w:p>
          <w:p w14:paraId="349B1ADD" w14:textId="77777777" w:rsidR="0090147C" w:rsidRPr="0090147C" w:rsidRDefault="0090147C" w:rsidP="0090147C">
            <w:pPr>
              <w:numPr>
                <w:ilvl w:val="0"/>
                <w:numId w:val="2"/>
              </w:num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90147C">
              <w:rPr>
                <w:rFonts w:cs="Calibri"/>
                <w:sz w:val="24"/>
                <w:szCs w:val="24"/>
              </w:rPr>
              <w:t>Discuss elements of non-fiction expository text</w:t>
            </w:r>
          </w:p>
          <w:p w14:paraId="3D627045" w14:textId="77777777" w:rsidR="0090147C" w:rsidRPr="0090147C" w:rsidRDefault="0090147C" w:rsidP="0090147C">
            <w:pPr>
              <w:numPr>
                <w:ilvl w:val="0"/>
                <w:numId w:val="2"/>
              </w:num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90147C">
              <w:rPr>
                <w:rFonts w:cs="Calibri"/>
                <w:sz w:val="24"/>
                <w:szCs w:val="24"/>
              </w:rPr>
              <w:t>Identify and discuss narrative elements</w:t>
            </w:r>
          </w:p>
          <w:p w14:paraId="0479D4B2" w14:textId="77777777" w:rsidR="0090147C" w:rsidRPr="0090147C" w:rsidRDefault="0090147C" w:rsidP="0090147C">
            <w:pPr>
              <w:numPr>
                <w:ilvl w:val="0"/>
                <w:numId w:val="2"/>
              </w:num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90147C">
              <w:rPr>
                <w:rFonts w:cs="Calibri"/>
                <w:sz w:val="24"/>
                <w:szCs w:val="24"/>
              </w:rPr>
              <w:t>Identify and use figurative/descriptive language</w:t>
            </w:r>
          </w:p>
          <w:p w14:paraId="50E16B08" w14:textId="77777777" w:rsidR="0090147C" w:rsidRPr="0090147C" w:rsidRDefault="0090147C" w:rsidP="0090147C">
            <w:pPr>
              <w:numPr>
                <w:ilvl w:val="0"/>
                <w:numId w:val="2"/>
              </w:num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90147C">
              <w:rPr>
                <w:rFonts w:cs="Calibri"/>
                <w:sz w:val="24"/>
                <w:szCs w:val="24"/>
              </w:rPr>
              <w:t>Use classroom electronic reader</w:t>
            </w:r>
          </w:p>
          <w:p w14:paraId="72D3FED9" w14:textId="77777777" w:rsidR="0090147C" w:rsidRPr="0090147C" w:rsidRDefault="0090147C" w:rsidP="0090147C">
            <w:pPr>
              <w:numPr>
                <w:ilvl w:val="0"/>
                <w:numId w:val="2"/>
              </w:num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90147C">
              <w:rPr>
                <w:rFonts w:cs="Calibri"/>
                <w:sz w:val="24"/>
                <w:szCs w:val="24"/>
              </w:rPr>
              <w:t>Use grade-appropriate handwriting in all written work</w:t>
            </w:r>
          </w:p>
        </w:tc>
      </w:tr>
      <w:tr w:rsidR="0090147C" w:rsidRPr="0090147C" w14:paraId="2FF1D1E8" w14:textId="77777777" w:rsidTr="009B375B">
        <w:tc>
          <w:tcPr>
            <w:tcW w:w="10296" w:type="dxa"/>
          </w:tcPr>
          <w:p w14:paraId="69E92308" w14:textId="77777777" w:rsidR="0090147C" w:rsidRPr="0090147C" w:rsidRDefault="0090147C" w:rsidP="009B375B">
            <w:pPr>
              <w:spacing w:after="0" w:line="240" w:lineRule="auto"/>
              <w:rPr>
                <w:sz w:val="24"/>
                <w:szCs w:val="24"/>
              </w:rPr>
            </w:pPr>
            <w:r w:rsidRPr="0090147C">
              <w:rPr>
                <w:sz w:val="24"/>
                <w:szCs w:val="24"/>
              </w:rPr>
              <w:t>GOAL:  Demonstrate knowledge and understanding of applied grammar skills</w:t>
            </w:r>
          </w:p>
        </w:tc>
      </w:tr>
      <w:tr w:rsidR="0090147C" w:rsidRPr="0090147C" w14:paraId="4D0AF12F" w14:textId="77777777" w:rsidTr="009B375B">
        <w:tc>
          <w:tcPr>
            <w:tcW w:w="10296" w:type="dxa"/>
          </w:tcPr>
          <w:p w14:paraId="6B0E8F9D" w14:textId="77777777" w:rsidR="0090147C" w:rsidRPr="0090147C" w:rsidRDefault="0090147C" w:rsidP="009B375B">
            <w:pPr>
              <w:spacing w:after="0" w:line="240" w:lineRule="auto"/>
              <w:rPr>
                <w:sz w:val="24"/>
                <w:szCs w:val="24"/>
              </w:rPr>
            </w:pPr>
            <w:r w:rsidRPr="0090147C">
              <w:rPr>
                <w:sz w:val="24"/>
                <w:szCs w:val="24"/>
              </w:rPr>
              <w:t>SUPPORTING SKILLS AND CONCEPTS:</w:t>
            </w:r>
          </w:p>
          <w:p w14:paraId="28A86E2D" w14:textId="77777777" w:rsidR="0090147C" w:rsidRPr="0090147C" w:rsidRDefault="0090147C" w:rsidP="009B37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0147C">
              <w:rPr>
                <w:sz w:val="24"/>
                <w:szCs w:val="24"/>
              </w:rPr>
              <w:t>Sentence structure and types</w:t>
            </w:r>
          </w:p>
          <w:p w14:paraId="60977CCD" w14:textId="77777777" w:rsidR="0090147C" w:rsidRPr="0090147C" w:rsidRDefault="0090147C" w:rsidP="009B37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0147C">
              <w:rPr>
                <w:sz w:val="24"/>
                <w:szCs w:val="24"/>
              </w:rPr>
              <w:t>Subject/predicate identification and agreement</w:t>
            </w:r>
          </w:p>
          <w:p w14:paraId="2E9BB71D" w14:textId="77777777" w:rsidR="0090147C" w:rsidRPr="0090147C" w:rsidRDefault="0090147C" w:rsidP="009B37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0147C">
              <w:rPr>
                <w:sz w:val="24"/>
                <w:szCs w:val="24"/>
              </w:rPr>
              <w:t>Vocabulary building (suffix, prefix, context clues)</w:t>
            </w:r>
          </w:p>
          <w:p w14:paraId="26CCA9EE" w14:textId="77777777" w:rsidR="0090147C" w:rsidRPr="0090147C" w:rsidRDefault="0090147C" w:rsidP="009B37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0147C">
              <w:rPr>
                <w:sz w:val="24"/>
                <w:szCs w:val="24"/>
              </w:rPr>
              <w:t>Types of verbs:  action, helping, linking, state of being</w:t>
            </w:r>
          </w:p>
          <w:p w14:paraId="149FD380" w14:textId="77777777" w:rsidR="0090147C" w:rsidRPr="0090147C" w:rsidRDefault="0090147C" w:rsidP="009B37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0147C">
              <w:rPr>
                <w:sz w:val="24"/>
                <w:szCs w:val="24"/>
              </w:rPr>
              <w:t>Verb tenses</w:t>
            </w:r>
          </w:p>
          <w:p w14:paraId="52818647" w14:textId="77777777" w:rsidR="0090147C" w:rsidRPr="0090147C" w:rsidRDefault="0090147C" w:rsidP="009B37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0147C">
              <w:rPr>
                <w:sz w:val="24"/>
                <w:szCs w:val="24"/>
              </w:rPr>
              <w:t>Correct punctuation in titles</w:t>
            </w:r>
          </w:p>
          <w:p w14:paraId="4E093526" w14:textId="77777777" w:rsidR="0090147C" w:rsidRPr="0090147C" w:rsidRDefault="0090147C" w:rsidP="009B37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0147C">
              <w:rPr>
                <w:sz w:val="24"/>
                <w:szCs w:val="24"/>
              </w:rPr>
              <w:t>Types of adjectives:  descriptive and comparative</w:t>
            </w:r>
          </w:p>
          <w:p w14:paraId="5248C719" w14:textId="77777777" w:rsidR="0090147C" w:rsidRPr="0090147C" w:rsidRDefault="0090147C" w:rsidP="009B37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0147C">
              <w:rPr>
                <w:sz w:val="24"/>
                <w:szCs w:val="24"/>
              </w:rPr>
              <w:t xml:space="preserve">Contractions </w:t>
            </w:r>
          </w:p>
        </w:tc>
      </w:tr>
      <w:tr w:rsidR="0090147C" w:rsidRPr="0090147C" w14:paraId="4569F3D1" w14:textId="77777777" w:rsidTr="009B375B">
        <w:tc>
          <w:tcPr>
            <w:tcW w:w="10296" w:type="dxa"/>
          </w:tcPr>
          <w:p w14:paraId="37D36F84" w14:textId="77777777" w:rsidR="0090147C" w:rsidRPr="0090147C" w:rsidRDefault="0090147C" w:rsidP="009B375B">
            <w:pPr>
              <w:spacing w:after="0" w:line="240" w:lineRule="auto"/>
              <w:rPr>
                <w:sz w:val="24"/>
                <w:szCs w:val="24"/>
              </w:rPr>
            </w:pPr>
            <w:r w:rsidRPr="0090147C">
              <w:rPr>
                <w:sz w:val="24"/>
                <w:szCs w:val="24"/>
              </w:rPr>
              <w:t>GOAL:  Develop reading comprehension skills and strategies</w:t>
            </w:r>
          </w:p>
        </w:tc>
      </w:tr>
      <w:tr w:rsidR="0090147C" w:rsidRPr="0090147C" w14:paraId="7029BE9A" w14:textId="77777777" w:rsidTr="009B375B">
        <w:tc>
          <w:tcPr>
            <w:tcW w:w="10296" w:type="dxa"/>
          </w:tcPr>
          <w:p w14:paraId="0CBB831A" w14:textId="77777777" w:rsidR="0090147C" w:rsidRPr="0090147C" w:rsidRDefault="0090147C" w:rsidP="009B375B">
            <w:pPr>
              <w:spacing w:after="0" w:line="240" w:lineRule="auto"/>
              <w:rPr>
                <w:sz w:val="24"/>
                <w:szCs w:val="24"/>
              </w:rPr>
            </w:pPr>
            <w:r w:rsidRPr="0090147C">
              <w:rPr>
                <w:sz w:val="24"/>
                <w:szCs w:val="24"/>
              </w:rPr>
              <w:t>SUPPORTING SKILLS AND CONCEPTS:</w:t>
            </w:r>
          </w:p>
          <w:p w14:paraId="10A13EAF" w14:textId="77777777" w:rsidR="0090147C" w:rsidRPr="0090147C" w:rsidRDefault="0090147C" w:rsidP="009B37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0147C">
              <w:rPr>
                <w:sz w:val="24"/>
                <w:szCs w:val="24"/>
              </w:rPr>
              <w:t>Author’s purpose and perspective</w:t>
            </w:r>
          </w:p>
          <w:p w14:paraId="14EE88EF" w14:textId="77777777" w:rsidR="0090147C" w:rsidRPr="0090147C" w:rsidRDefault="0090147C" w:rsidP="009B37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0147C">
              <w:rPr>
                <w:sz w:val="24"/>
                <w:szCs w:val="24"/>
              </w:rPr>
              <w:t>Compare and contrast</w:t>
            </w:r>
            <w:proofErr w:type="gramEnd"/>
          </w:p>
          <w:p w14:paraId="1E07E5A2" w14:textId="77777777" w:rsidR="0090147C" w:rsidRPr="0090147C" w:rsidRDefault="0090147C" w:rsidP="009B37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0147C">
              <w:rPr>
                <w:sz w:val="24"/>
                <w:szCs w:val="24"/>
              </w:rPr>
              <w:t>Cause and effect relationships</w:t>
            </w:r>
          </w:p>
          <w:p w14:paraId="30014328" w14:textId="77777777" w:rsidR="0090147C" w:rsidRPr="0090147C" w:rsidRDefault="0090147C" w:rsidP="009B37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0147C">
              <w:rPr>
                <w:sz w:val="24"/>
                <w:szCs w:val="24"/>
              </w:rPr>
              <w:t>Drawing conclusions</w:t>
            </w:r>
          </w:p>
          <w:p w14:paraId="3B7A1E10" w14:textId="77777777" w:rsidR="0090147C" w:rsidRPr="0090147C" w:rsidRDefault="0090147C" w:rsidP="009B37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0147C">
              <w:rPr>
                <w:sz w:val="24"/>
                <w:szCs w:val="24"/>
              </w:rPr>
              <w:t>Identifying main idea and supporting details</w:t>
            </w:r>
          </w:p>
          <w:p w14:paraId="56E01F0F" w14:textId="77777777" w:rsidR="0090147C" w:rsidRPr="0090147C" w:rsidRDefault="0090147C" w:rsidP="009B37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0147C">
              <w:rPr>
                <w:sz w:val="24"/>
                <w:szCs w:val="24"/>
              </w:rPr>
              <w:t>Problem-solving/making predictions</w:t>
            </w:r>
          </w:p>
          <w:p w14:paraId="6F1454B8" w14:textId="77777777" w:rsidR="0090147C" w:rsidRPr="0090147C" w:rsidRDefault="0090147C" w:rsidP="009B37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0147C">
              <w:rPr>
                <w:sz w:val="24"/>
                <w:szCs w:val="24"/>
              </w:rPr>
              <w:t xml:space="preserve">Summarizing </w:t>
            </w:r>
          </w:p>
          <w:p w14:paraId="7A03019D" w14:textId="77777777" w:rsidR="0090147C" w:rsidRPr="0090147C" w:rsidRDefault="0090147C" w:rsidP="009B37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0147C">
              <w:rPr>
                <w:sz w:val="24"/>
                <w:szCs w:val="24"/>
              </w:rPr>
              <w:t xml:space="preserve">Paraphrasing </w:t>
            </w:r>
          </w:p>
          <w:p w14:paraId="6061DE17" w14:textId="77777777" w:rsidR="0090147C" w:rsidRPr="0090147C" w:rsidRDefault="0090147C" w:rsidP="009B37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0147C">
              <w:rPr>
                <w:sz w:val="24"/>
                <w:szCs w:val="24"/>
              </w:rPr>
              <w:t>Vocabulary used in context</w:t>
            </w:r>
          </w:p>
          <w:p w14:paraId="25921483" w14:textId="77777777" w:rsidR="0090147C" w:rsidRPr="0090147C" w:rsidRDefault="0090147C" w:rsidP="009B37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0147C">
              <w:rPr>
                <w:sz w:val="24"/>
                <w:szCs w:val="24"/>
              </w:rPr>
              <w:t>Making generalizations</w:t>
            </w:r>
            <w:proofErr w:type="gramEnd"/>
            <w:r w:rsidRPr="0090147C">
              <w:rPr>
                <w:sz w:val="24"/>
                <w:szCs w:val="24"/>
              </w:rPr>
              <w:t xml:space="preserve"> and inferences</w:t>
            </w:r>
          </w:p>
        </w:tc>
      </w:tr>
    </w:tbl>
    <w:p w14:paraId="708D2B66" w14:textId="77777777" w:rsidR="0090147C" w:rsidRPr="0090147C" w:rsidRDefault="0090147C" w:rsidP="0090147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0147C" w:rsidRPr="00C954D2" w14:paraId="5125235A" w14:textId="77777777" w:rsidTr="009B375B">
        <w:tc>
          <w:tcPr>
            <w:tcW w:w="10296" w:type="dxa"/>
          </w:tcPr>
          <w:p w14:paraId="6C99537F" w14:textId="77777777" w:rsidR="0090147C" w:rsidRPr="00C954D2" w:rsidRDefault="0090147C" w:rsidP="009B37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4D2">
              <w:rPr>
                <w:sz w:val="28"/>
                <w:szCs w:val="28"/>
              </w:rPr>
              <w:t>SCIENCE</w:t>
            </w:r>
          </w:p>
        </w:tc>
      </w:tr>
      <w:tr w:rsidR="0090147C" w:rsidRPr="00C954D2" w14:paraId="18E3A48D" w14:textId="77777777" w:rsidTr="009B375B">
        <w:tc>
          <w:tcPr>
            <w:tcW w:w="10296" w:type="dxa"/>
          </w:tcPr>
          <w:p w14:paraId="18CA030C" w14:textId="77777777" w:rsidR="0090147C" w:rsidRPr="0090147C" w:rsidRDefault="0090147C" w:rsidP="009B375B">
            <w:pPr>
              <w:spacing w:after="0" w:line="240" w:lineRule="auto"/>
              <w:rPr>
                <w:sz w:val="24"/>
                <w:szCs w:val="24"/>
              </w:rPr>
            </w:pPr>
            <w:r w:rsidRPr="0090147C">
              <w:rPr>
                <w:sz w:val="24"/>
                <w:szCs w:val="24"/>
              </w:rPr>
              <w:t>GOAL:  Become familiar with elements of the solar system</w:t>
            </w:r>
          </w:p>
        </w:tc>
      </w:tr>
      <w:tr w:rsidR="0090147C" w:rsidRPr="00C954D2" w14:paraId="23057927" w14:textId="77777777" w:rsidTr="009B375B">
        <w:tc>
          <w:tcPr>
            <w:tcW w:w="10296" w:type="dxa"/>
          </w:tcPr>
          <w:p w14:paraId="702C69BF" w14:textId="77777777" w:rsidR="0090147C" w:rsidRPr="0090147C" w:rsidRDefault="0090147C" w:rsidP="009B375B">
            <w:pPr>
              <w:spacing w:after="0" w:line="240" w:lineRule="auto"/>
              <w:rPr>
                <w:sz w:val="24"/>
                <w:szCs w:val="24"/>
              </w:rPr>
            </w:pPr>
            <w:r w:rsidRPr="0090147C">
              <w:rPr>
                <w:sz w:val="24"/>
                <w:szCs w:val="24"/>
              </w:rPr>
              <w:t>SUPPORTING SKILLS AND CONCEPTS:</w:t>
            </w:r>
          </w:p>
          <w:p w14:paraId="72E1AAE3" w14:textId="77777777" w:rsidR="0090147C" w:rsidRPr="0090147C" w:rsidRDefault="0090147C" w:rsidP="009B37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0147C">
              <w:rPr>
                <w:sz w:val="24"/>
                <w:szCs w:val="24"/>
              </w:rPr>
              <w:t>Earth’s rotation and revolution</w:t>
            </w:r>
          </w:p>
          <w:p w14:paraId="5665B2E3" w14:textId="77777777" w:rsidR="0090147C" w:rsidRPr="0090147C" w:rsidRDefault="0090147C" w:rsidP="009B37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0147C">
              <w:rPr>
                <w:sz w:val="24"/>
                <w:szCs w:val="24"/>
              </w:rPr>
              <w:t>Universe, Solar System</w:t>
            </w:r>
          </w:p>
          <w:p w14:paraId="168C8203" w14:textId="77777777" w:rsidR="0090147C" w:rsidRPr="0090147C" w:rsidRDefault="0090147C" w:rsidP="009B37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0147C">
              <w:rPr>
                <w:sz w:val="24"/>
                <w:szCs w:val="24"/>
              </w:rPr>
              <w:t>Earth and Sun</w:t>
            </w:r>
          </w:p>
          <w:p w14:paraId="276474DF" w14:textId="77777777" w:rsidR="0090147C" w:rsidRPr="0090147C" w:rsidRDefault="0090147C" w:rsidP="009B37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0147C">
              <w:rPr>
                <w:sz w:val="24"/>
                <w:szCs w:val="24"/>
              </w:rPr>
              <w:t>Earth and Moon</w:t>
            </w:r>
          </w:p>
          <w:p w14:paraId="53E4694D" w14:textId="77777777" w:rsidR="0090147C" w:rsidRPr="0090147C" w:rsidRDefault="0090147C" w:rsidP="009B37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0147C">
              <w:rPr>
                <w:sz w:val="24"/>
                <w:szCs w:val="24"/>
              </w:rPr>
              <w:t>Constellations, moving star patterns</w:t>
            </w:r>
          </w:p>
          <w:p w14:paraId="7CA88416" w14:textId="77777777" w:rsidR="0090147C" w:rsidRPr="0090147C" w:rsidRDefault="0090147C" w:rsidP="009B37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0147C">
              <w:rPr>
                <w:sz w:val="24"/>
                <w:szCs w:val="24"/>
              </w:rPr>
              <w:t>Comets, meteors, meteorites</w:t>
            </w:r>
          </w:p>
          <w:p w14:paraId="50146866" w14:textId="77777777" w:rsidR="0090147C" w:rsidRDefault="0090147C" w:rsidP="009B37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0147C">
              <w:rPr>
                <w:sz w:val="24"/>
                <w:szCs w:val="24"/>
              </w:rPr>
              <w:t xml:space="preserve">Planets, stars </w:t>
            </w:r>
          </w:p>
          <w:p w14:paraId="67E04D61" w14:textId="72C6CF87" w:rsidR="0090147C" w:rsidRPr="0090147C" w:rsidRDefault="0090147C" w:rsidP="0090147C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0147C" w:rsidRPr="00C954D2" w14:paraId="03A91A29" w14:textId="77777777" w:rsidTr="009B375B">
        <w:tc>
          <w:tcPr>
            <w:tcW w:w="10296" w:type="dxa"/>
          </w:tcPr>
          <w:p w14:paraId="24058AC3" w14:textId="77777777" w:rsidR="0090147C" w:rsidRPr="0090147C" w:rsidRDefault="0090147C" w:rsidP="009B375B">
            <w:pPr>
              <w:spacing w:after="0" w:line="240" w:lineRule="auto"/>
              <w:rPr>
                <w:sz w:val="24"/>
                <w:szCs w:val="24"/>
              </w:rPr>
            </w:pPr>
            <w:r w:rsidRPr="0090147C">
              <w:rPr>
                <w:sz w:val="24"/>
                <w:szCs w:val="24"/>
              </w:rPr>
              <w:lastRenderedPageBreak/>
              <w:t>GOAL:  Develop and awareness of the diversity of living things</w:t>
            </w:r>
          </w:p>
        </w:tc>
      </w:tr>
      <w:tr w:rsidR="0090147C" w:rsidRPr="00E27F05" w14:paraId="1C5C064E" w14:textId="77777777" w:rsidTr="009B375B">
        <w:tc>
          <w:tcPr>
            <w:tcW w:w="10296" w:type="dxa"/>
          </w:tcPr>
          <w:p w14:paraId="095D36AB" w14:textId="77777777" w:rsidR="0090147C" w:rsidRPr="0090147C" w:rsidRDefault="0090147C" w:rsidP="009B375B">
            <w:pPr>
              <w:spacing w:after="0" w:line="240" w:lineRule="auto"/>
              <w:rPr>
                <w:sz w:val="24"/>
                <w:szCs w:val="24"/>
              </w:rPr>
            </w:pPr>
            <w:r w:rsidRPr="0090147C">
              <w:rPr>
                <w:sz w:val="24"/>
                <w:szCs w:val="24"/>
              </w:rPr>
              <w:t>SUPPORTING SKILLS AND CONCEPTS:</w:t>
            </w:r>
          </w:p>
          <w:p w14:paraId="5806F232" w14:textId="77777777" w:rsidR="0090147C" w:rsidRPr="0090147C" w:rsidRDefault="0090147C" w:rsidP="0090147C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90147C">
              <w:rPr>
                <w:sz w:val="24"/>
                <w:szCs w:val="24"/>
              </w:rPr>
              <w:t>Plants/Producers</w:t>
            </w:r>
          </w:p>
          <w:p w14:paraId="1D864B39" w14:textId="77777777" w:rsidR="0090147C" w:rsidRPr="0090147C" w:rsidRDefault="0090147C" w:rsidP="0090147C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90147C">
              <w:rPr>
                <w:sz w:val="24"/>
                <w:szCs w:val="24"/>
              </w:rPr>
              <w:t>Photosynthesis</w:t>
            </w:r>
          </w:p>
          <w:p w14:paraId="44008221" w14:textId="77777777" w:rsidR="0090147C" w:rsidRPr="0090147C" w:rsidRDefault="0090147C" w:rsidP="009014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90147C">
              <w:rPr>
                <w:sz w:val="24"/>
                <w:szCs w:val="24"/>
              </w:rPr>
              <w:t>Cells</w:t>
            </w:r>
          </w:p>
          <w:p w14:paraId="628CFD35" w14:textId="77777777" w:rsidR="0090147C" w:rsidRPr="0090147C" w:rsidRDefault="0090147C" w:rsidP="009014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90147C">
              <w:rPr>
                <w:sz w:val="24"/>
                <w:szCs w:val="24"/>
              </w:rPr>
              <w:t>Classification of biotic and abiotic factors</w:t>
            </w:r>
          </w:p>
          <w:p w14:paraId="55DAD68F" w14:textId="77777777" w:rsidR="0090147C" w:rsidRPr="0090147C" w:rsidRDefault="0090147C" w:rsidP="009014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90147C">
              <w:rPr>
                <w:sz w:val="24"/>
                <w:szCs w:val="24"/>
              </w:rPr>
              <w:t>Flow of energy and food cycles</w:t>
            </w:r>
          </w:p>
          <w:p w14:paraId="476612E7" w14:textId="77777777" w:rsidR="0090147C" w:rsidRPr="0090147C" w:rsidRDefault="0090147C" w:rsidP="009014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90147C">
              <w:rPr>
                <w:sz w:val="24"/>
                <w:szCs w:val="24"/>
              </w:rPr>
              <w:t>Water and carbon dioxide—oxygen cycles</w:t>
            </w:r>
          </w:p>
          <w:p w14:paraId="31EFF16C" w14:textId="77777777" w:rsidR="0090147C" w:rsidRPr="0090147C" w:rsidRDefault="0090147C" w:rsidP="009B37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0147C">
              <w:rPr>
                <w:sz w:val="24"/>
                <w:szCs w:val="24"/>
              </w:rPr>
              <w:t>Biomes (land and water)</w:t>
            </w:r>
          </w:p>
          <w:p w14:paraId="5D0D9D57" w14:textId="77777777" w:rsidR="0090147C" w:rsidRPr="0090147C" w:rsidRDefault="0090147C" w:rsidP="009B37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0147C">
              <w:rPr>
                <w:sz w:val="24"/>
                <w:szCs w:val="24"/>
              </w:rPr>
              <w:t>Biodiversity and relationships in ecosystems</w:t>
            </w:r>
          </w:p>
          <w:p w14:paraId="6E59FC07" w14:textId="77777777" w:rsidR="0090147C" w:rsidRPr="0090147C" w:rsidRDefault="0090147C" w:rsidP="009B37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0147C">
              <w:rPr>
                <w:sz w:val="24"/>
                <w:szCs w:val="24"/>
              </w:rPr>
              <w:t xml:space="preserve">Life cycles, parents/offspring </w:t>
            </w:r>
          </w:p>
          <w:p w14:paraId="26A4D3BF" w14:textId="2E09C1F6" w:rsidR="0090147C" w:rsidRPr="0090147C" w:rsidRDefault="0090147C" w:rsidP="00901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0147C">
              <w:rPr>
                <w:sz w:val="24"/>
                <w:szCs w:val="24"/>
              </w:rPr>
              <w:t>Exposure to lab equipment and tools for measurement and magnification</w:t>
            </w:r>
          </w:p>
        </w:tc>
      </w:tr>
    </w:tbl>
    <w:p w14:paraId="5922E793" w14:textId="2B1AD443" w:rsidR="0090147C" w:rsidRDefault="0090147C" w:rsidP="0090147C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F4DCA5C" w14:textId="46CEB00A" w:rsidR="0090147C" w:rsidRDefault="0090147C" w:rsidP="0090147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Fifth Grade Curriculum Sample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90147C" w:rsidRPr="00C954D2" w14:paraId="2FB36AB3" w14:textId="77777777" w:rsidTr="009B375B">
        <w:tc>
          <w:tcPr>
            <w:tcW w:w="10728" w:type="dxa"/>
          </w:tcPr>
          <w:p w14:paraId="6A99F75C" w14:textId="77777777" w:rsidR="0090147C" w:rsidRPr="00C954D2" w:rsidRDefault="0090147C" w:rsidP="009B37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C954D2">
              <w:rPr>
                <w:sz w:val="28"/>
                <w:szCs w:val="28"/>
              </w:rPr>
              <w:t>PELLING</w:t>
            </w:r>
          </w:p>
        </w:tc>
      </w:tr>
      <w:tr w:rsidR="0090147C" w:rsidRPr="00C954D2" w14:paraId="5AE6B054" w14:textId="77777777" w:rsidTr="009B375B">
        <w:tc>
          <w:tcPr>
            <w:tcW w:w="10728" w:type="dxa"/>
          </w:tcPr>
          <w:p w14:paraId="11112C8C" w14:textId="77777777" w:rsidR="0090147C" w:rsidRPr="0090147C" w:rsidRDefault="0090147C" w:rsidP="009B375B">
            <w:pPr>
              <w:spacing w:after="0" w:line="240" w:lineRule="auto"/>
              <w:rPr>
                <w:sz w:val="24"/>
                <w:szCs w:val="24"/>
              </w:rPr>
            </w:pPr>
            <w:r w:rsidRPr="0090147C">
              <w:rPr>
                <w:sz w:val="24"/>
                <w:szCs w:val="24"/>
              </w:rPr>
              <w:t>GOAL:  Recognize vowel sounds in multisyllabic words</w:t>
            </w:r>
          </w:p>
        </w:tc>
      </w:tr>
      <w:tr w:rsidR="0090147C" w:rsidRPr="00C954D2" w14:paraId="73E996FF" w14:textId="77777777" w:rsidTr="009B375B">
        <w:tc>
          <w:tcPr>
            <w:tcW w:w="10728" w:type="dxa"/>
          </w:tcPr>
          <w:p w14:paraId="5F076C91" w14:textId="77777777" w:rsidR="0090147C" w:rsidRPr="0090147C" w:rsidRDefault="0090147C" w:rsidP="009B375B">
            <w:pPr>
              <w:spacing w:after="0" w:line="240" w:lineRule="auto"/>
              <w:rPr>
                <w:sz w:val="24"/>
                <w:szCs w:val="24"/>
              </w:rPr>
            </w:pPr>
            <w:r w:rsidRPr="0090147C">
              <w:rPr>
                <w:sz w:val="24"/>
                <w:szCs w:val="24"/>
              </w:rPr>
              <w:t>SUPPORTING SKILLS AND CONCEPTS:</w:t>
            </w:r>
          </w:p>
          <w:p w14:paraId="3ADCDFA7" w14:textId="77777777" w:rsidR="0090147C" w:rsidRPr="0090147C" w:rsidRDefault="0090147C" w:rsidP="009B375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0147C">
              <w:rPr>
                <w:sz w:val="24"/>
                <w:szCs w:val="24"/>
              </w:rPr>
              <w:t>Use syllable rules to identify stressed syllables for correct pronunciation</w:t>
            </w:r>
          </w:p>
          <w:p w14:paraId="467CCF80" w14:textId="77777777" w:rsidR="0090147C" w:rsidRPr="0090147C" w:rsidRDefault="0090147C" w:rsidP="009B375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0147C">
              <w:rPr>
                <w:sz w:val="24"/>
                <w:szCs w:val="24"/>
              </w:rPr>
              <w:t>Spell multisyllabic words with “schwa” sound</w:t>
            </w:r>
          </w:p>
          <w:p w14:paraId="2667B724" w14:textId="4554C5CD" w:rsidR="0090147C" w:rsidRPr="0090147C" w:rsidRDefault="0090147C" w:rsidP="009B375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0147C">
              <w:rPr>
                <w:sz w:val="24"/>
                <w:szCs w:val="24"/>
              </w:rPr>
              <w:t>Spell multisyllabic words with r-controlled vowels and vowel diphthongs</w:t>
            </w:r>
          </w:p>
        </w:tc>
      </w:tr>
      <w:tr w:rsidR="0090147C" w:rsidRPr="00C954D2" w14:paraId="77C24455" w14:textId="77777777" w:rsidTr="009B375B">
        <w:tc>
          <w:tcPr>
            <w:tcW w:w="10728" w:type="dxa"/>
          </w:tcPr>
          <w:p w14:paraId="6352BA4F" w14:textId="77777777" w:rsidR="0090147C" w:rsidRPr="0090147C" w:rsidRDefault="0090147C" w:rsidP="009B375B">
            <w:pPr>
              <w:spacing w:after="0" w:line="240" w:lineRule="auto"/>
              <w:rPr>
                <w:sz w:val="24"/>
                <w:szCs w:val="24"/>
              </w:rPr>
            </w:pPr>
            <w:r w:rsidRPr="0090147C">
              <w:rPr>
                <w:sz w:val="24"/>
                <w:szCs w:val="24"/>
              </w:rPr>
              <w:t>GOAL:  Apply affixes correctly</w:t>
            </w:r>
          </w:p>
        </w:tc>
      </w:tr>
      <w:tr w:rsidR="0090147C" w:rsidRPr="009D2A9F" w14:paraId="46541443" w14:textId="77777777" w:rsidTr="009B375B">
        <w:tc>
          <w:tcPr>
            <w:tcW w:w="10728" w:type="dxa"/>
          </w:tcPr>
          <w:p w14:paraId="72C476B3" w14:textId="77777777" w:rsidR="0090147C" w:rsidRPr="0090147C" w:rsidRDefault="0090147C" w:rsidP="009B375B">
            <w:pPr>
              <w:spacing w:after="0" w:line="240" w:lineRule="auto"/>
              <w:rPr>
                <w:sz w:val="24"/>
                <w:szCs w:val="24"/>
              </w:rPr>
            </w:pPr>
            <w:r w:rsidRPr="0090147C">
              <w:rPr>
                <w:sz w:val="24"/>
                <w:szCs w:val="24"/>
              </w:rPr>
              <w:t>SUPPORTING SKILLS AND CONCEPTS:</w:t>
            </w:r>
          </w:p>
          <w:p w14:paraId="760A9AC0" w14:textId="77777777" w:rsidR="0090147C" w:rsidRPr="0090147C" w:rsidRDefault="0090147C" w:rsidP="009B375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0147C">
              <w:rPr>
                <w:sz w:val="24"/>
                <w:szCs w:val="24"/>
              </w:rPr>
              <w:t>Identify meaning of common prefixes and suffixes</w:t>
            </w:r>
          </w:p>
          <w:p w14:paraId="0FDF9CFB" w14:textId="77777777" w:rsidR="0090147C" w:rsidRPr="0090147C" w:rsidRDefault="0090147C" w:rsidP="009B375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0147C">
              <w:rPr>
                <w:sz w:val="24"/>
                <w:szCs w:val="24"/>
              </w:rPr>
              <w:t>Identify how suffixes change parts of speech</w:t>
            </w:r>
          </w:p>
          <w:p w14:paraId="675516AF" w14:textId="7DA1563C" w:rsidR="0090147C" w:rsidRPr="0090147C" w:rsidRDefault="0090147C" w:rsidP="0090147C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0147C">
              <w:rPr>
                <w:sz w:val="24"/>
                <w:szCs w:val="24"/>
              </w:rPr>
              <w:t>Identify base words</w:t>
            </w:r>
          </w:p>
        </w:tc>
      </w:tr>
      <w:tr w:rsidR="0090147C" w:rsidRPr="00C954D2" w14:paraId="0D3B32F3" w14:textId="77777777" w:rsidTr="009B375B">
        <w:tc>
          <w:tcPr>
            <w:tcW w:w="10728" w:type="dxa"/>
          </w:tcPr>
          <w:p w14:paraId="229A1C44" w14:textId="77777777" w:rsidR="0090147C" w:rsidRPr="0090147C" w:rsidRDefault="0090147C" w:rsidP="009B375B">
            <w:pPr>
              <w:spacing w:after="0" w:line="240" w:lineRule="auto"/>
              <w:rPr>
                <w:sz w:val="24"/>
                <w:szCs w:val="24"/>
              </w:rPr>
            </w:pPr>
            <w:r w:rsidRPr="0090147C">
              <w:rPr>
                <w:sz w:val="24"/>
                <w:szCs w:val="24"/>
              </w:rPr>
              <w:t>GOAL:    Identify common Greek and Latin roots and suffixes</w:t>
            </w:r>
          </w:p>
        </w:tc>
      </w:tr>
      <w:tr w:rsidR="0090147C" w:rsidRPr="00C954D2" w14:paraId="6388FC2D" w14:textId="77777777" w:rsidTr="009B375B">
        <w:tc>
          <w:tcPr>
            <w:tcW w:w="10728" w:type="dxa"/>
          </w:tcPr>
          <w:p w14:paraId="331E4A60" w14:textId="77777777" w:rsidR="0090147C" w:rsidRPr="0090147C" w:rsidRDefault="0090147C" w:rsidP="009B375B">
            <w:pPr>
              <w:spacing w:after="0" w:line="240" w:lineRule="auto"/>
              <w:rPr>
                <w:sz w:val="24"/>
                <w:szCs w:val="24"/>
              </w:rPr>
            </w:pPr>
            <w:r w:rsidRPr="0090147C">
              <w:rPr>
                <w:sz w:val="24"/>
                <w:szCs w:val="24"/>
              </w:rPr>
              <w:t>SUPPORTING SKILLS AND CONCEPTS:</w:t>
            </w:r>
          </w:p>
          <w:p w14:paraId="2C182443" w14:textId="77777777" w:rsidR="0090147C" w:rsidRPr="0090147C" w:rsidRDefault="0090147C" w:rsidP="009B375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0147C">
              <w:rPr>
                <w:sz w:val="24"/>
                <w:szCs w:val="24"/>
              </w:rPr>
              <w:t>Learn meanings of Greek and Latin roots</w:t>
            </w:r>
          </w:p>
          <w:p w14:paraId="21556178" w14:textId="6DF9DE60" w:rsidR="0090147C" w:rsidRPr="0090147C" w:rsidRDefault="0090147C" w:rsidP="009B375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0147C">
              <w:rPr>
                <w:sz w:val="24"/>
                <w:szCs w:val="24"/>
              </w:rPr>
              <w:t>Apply meaning of Greek and Latin roots to discern meaning of unfamiliar words</w:t>
            </w:r>
          </w:p>
        </w:tc>
      </w:tr>
    </w:tbl>
    <w:p w14:paraId="02444DBF" w14:textId="25D4F633" w:rsidR="0090147C" w:rsidRDefault="0090147C" w:rsidP="0090147C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90147C" w:rsidRPr="00C954D2" w14:paraId="0887110E" w14:textId="77777777" w:rsidTr="009B375B">
        <w:tc>
          <w:tcPr>
            <w:tcW w:w="10728" w:type="dxa"/>
          </w:tcPr>
          <w:p w14:paraId="2E47835B" w14:textId="77777777" w:rsidR="0090147C" w:rsidRPr="00C954D2" w:rsidRDefault="0090147C" w:rsidP="009B37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4D2">
              <w:rPr>
                <w:sz w:val="28"/>
                <w:szCs w:val="28"/>
              </w:rPr>
              <w:t>SOCIAL STUDIES</w:t>
            </w:r>
          </w:p>
        </w:tc>
      </w:tr>
      <w:tr w:rsidR="0090147C" w:rsidRPr="00C954D2" w14:paraId="39BA429E" w14:textId="77777777" w:rsidTr="009B375B">
        <w:tc>
          <w:tcPr>
            <w:tcW w:w="10728" w:type="dxa"/>
          </w:tcPr>
          <w:p w14:paraId="40A5F524" w14:textId="77777777" w:rsidR="0090147C" w:rsidRPr="005D6FD7" w:rsidRDefault="0090147C" w:rsidP="009B375B">
            <w:pPr>
              <w:spacing w:after="0" w:line="240" w:lineRule="auto"/>
              <w:rPr>
                <w:sz w:val="24"/>
                <w:szCs w:val="24"/>
              </w:rPr>
            </w:pPr>
            <w:r w:rsidRPr="005D6FD7">
              <w:rPr>
                <w:sz w:val="24"/>
                <w:szCs w:val="24"/>
              </w:rPr>
              <w:t>GOAL:  Demonstrate knowledge of United States history to the Revolutionary War</w:t>
            </w:r>
          </w:p>
        </w:tc>
      </w:tr>
      <w:tr w:rsidR="0090147C" w:rsidRPr="00C954D2" w14:paraId="6AF43BC1" w14:textId="77777777" w:rsidTr="009B375B">
        <w:tc>
          <w:tcPr>
            <w:tcW w:w="10728" w:type="dxa"/>
          </w:tcPr>
          <w:p w14:paraId="399A6763" w14:textId="77777777" w:rsidR="0090147C" w:rsidRPr="005D6FD7" w:rsidRDefault="0090147C" w:rsidP="009B375B">
            <w:pPr>
              <w:spacing w:after="0" w:line="240" w:lineRule="auto"/>
              <w:rPr>
                <w:sz w:val="24"/>
                <w:szCs w:val="24"/>
              </w:rPr>
            </w:pPr>
            <w:r w:rsidRPr="005D6FD7">
              <w:rPr>
                <w:sz w:val="24"/>
                <w:szCs w:val="24"/>
              </w:rPr>
              <w:t>SUPPORTING SKILLS AND CONCEPTS:</w:t>
            </w:r>
          </w:p>
          <w:p w14:paraId="737D1F72" w14:textId="77777777" w:rsidR="0090147C" w:rsidRPr="005D6FD7" w:rsidRDefault="0090147C" w:rsidP="009B375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5D6FD7">
              <w:rPr>
                <w:sz w:val="24"/>
                <w:szCs w:val="24"/>
              </w:rPr>
              <w:t>Summarize migrations of peoples to North America</w:t>
            </w:r>
          </w:p>
          <w:p w14:paraId="222C5A7E" w14:textId="77777777" w:rsidR="0090147C" w:rsidRPr="005D6FD7" w:rsidRDefault="0090147C" w:rsidP="009B375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5D6FD7">
              <w:rPr>
                <w:sz w:val="24"/>
                <w:szCs w:val="24"/>
              </w:rPr>
              <w:t>Summarize European exploration and colonization of North America</w:t>
            </w:r>
          </w:p>
          <w:p w14:paraId="1A9853D7" w14:textId="77777777" w:rsidR="0090147C" w:rsidRPr="005D6FD7" w:rsidRDefault="0090147C" w:rsidP="009B375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5D6FD7">
              <w:rPr>
                <w:sz w:val="24"/>
                <w:szCs w:val="24"/>
              </w:rPr>
              <w:t>Review and discuss events that led to the American Revolution</w:t>
            </w:r>
          </w:p>
          <w:p w14:paraId="60D51E32" w14:textId="77777777" w:rsidR="0090147C" w:rsidRPr="005D6FD7" w:rsidRDefault="0090147C" w:rsidP="009B375B">
            <w:pPr>
              <w:pStyle w:val="ColorfulList-Accent1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0147C" w:rsidRPr="00C954D2" w14:paraId="7CDE8FF0" w14:textId="77777777" w:rsidTr="009B375B">
        <w:tc>
          <w:tcPr>
            <w:tcW w:w="10728" w:type="dxa"/>
          </w:tcPr>
          <w:p w14:paraId="36A541EA" w14:textId="77777777" w:rsidR="0090147C" w:rsidRPr="005D6FD7" w:rsidRDefault="0090147C" w:rsidP="009B375B">
            <w:pPr>
              <w:spacing w:after="0" w:line="240" w:lineRule="auto"/>
              <w:rPr>
                <w:sz w:val="24"/>
                <w:szCs w:val="24"/>
              </w:rPr>
            </w:pPr>
            <w:r w:rsidRPr="005D6FD7">
              <w:rPr>
                <w:sz w:val="24"/>
                <w:szCs w:val="24"/>
              </w:rPr>
              <w:t>GOAL:  Identify important events and social developments leading up to the Civil War</w:t>
            </w:r>
          </w:p>
        </w:tc>
      </w:tr>
      <w:tr w:rsidR="0090147C" w:rsidRPr="00C954D2" w14:paraId="25A2C8BE" w14:textId="77777777" w:rsidTr="009B375B">
        <w:tc>
          <w:tcPr>
            <w:tcW w:w="10728" w:type="dxa"/>
          </w:tcPr>
          <w:p w14:paraId="0144D38A" w14:textId="77777777" w:rsidR="0090147C" w:rsidRPr="005D6FD7" w:rsidRDefault="0090147C" w:rsidP="009B375B">
            <w:pPr>
              <w:spacing w:after="0" w:line="240" w:lineRule="auto"/>
              <w:rPr>
                <w:sz w:val="24"/>
                <w:szCs w:val="24"/>
              </w:rPr>
            </w:pPr>
            <w:r w:rsidRPr="005D6FD7">
              <w:rPr>
                <w:sz w:val="24"/>
                <w:szCs w:val="24"/>
              </w:rPr>
              <w:t>SUPPORTING SKILLS AND CONCEPTS:</w:t>
            </w:r>
          </w:p>
          <w:p w14:paraId="48741798" w14:textId="77777777" w:rsidR="0090147C" w:rsidRPr="005D6FD7" w:rsidRDefault="0090147C" w:rsidP="009B375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5D6FD7">
              <w:rPr>
                <w:sz w:val="24"/>
                <w:szCs w:val="24"/>
              </w:rPr>
              <w:t>Recognize the Constitution as the foundation of U.S. government</w:t>
            </w:r>
          </w:p>
          <w:p w14:paraId="28BA007B" w14:textId="77777777" w:rsidR="0090147C" w:rsidRPr="005D6FD7" w:rsidRDefault="0090147C" w:rsidP="009B375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5D6FD7">
              <w:rPr>
                <w:sz w:val="24"/>
                <w:szCs w:val="24"/>
              </w:rPr>
              <w:t>Summarize westward expansion</w:t>
            </w:r>
          </w:p>
          <w:p w14:paraId="02B140F5" w14:textId="77777777" w:rsidR="0090147C" w:rsidRPr="005D6FD7" w:rsidRDefault="0090147C" w:rsidP="009B375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5D6FD7">
              <w:rPr>
                <w:sz w:val="24"/>
                <w:szCs w:val="24"/>
              </w:rPr>
              <w:t>Recognize the effects of government policies</w:t>
            </w:r>
          </w:p>
          <w:p w14:paraId="6515BB69" w14:textId="77777777" w:rsidR="0090147C" w:rsidRPr="005D6FD7" w:rsidRDefault="0090147C" w:rsidP="009B375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5D6FD7">
              <w:rPr>
                <w:sz w:val="24"/>
                <w:szCs w:val="24"/>
              </w:rPr>
              <w:t>Identify events and circumstances the led to Civil War</w:t>
            </w:r>
            <w:bookmarkStart w:id="0" w:name="_GoBack"/>
            <w:bookmarkEnd w:id="0"/>
          </w:p>
          <w:p w14:paraId="0DC3A522" w14:textId="77777777" w:rsidR="0090147C" w:rsidRPr="005D6FD7" w:rsidRDefault="0090147C" w:rsidP="009B375B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5D6FD7">
              <w:rPr>
                <w:sz w:val="24"/>
                <w:szCs w:val="24"/>
              </w:rPr>
              <w:lastRenderedPageBreak/>
              <w:t>Write a biography of an important American of the period</w:t>
            </w:r>
          </w:p>
        </w:tc>
      </w:tr>
      <w:tr w:rsidR="0090147C" w:rsidRPr="00C954D2" w14:paraId="0BEB17F2" w14:textId="77777777" w:rsidTr="009B375B">
        <w:tc>
          <w:tcPr>
            <w:tcW w:w="10728" w:type="dxa"/>
          </w:tcPr>
          <w:p w14:paraId="70FBEE1F" w14:textId="77777777" w:rsidR="0090147C" w:rsidRPr="005D6FD7" w:rsidRDefault="0090147C" w:rsidP="009B375B">
            <w:pPr>
              <w:spacing w:after="0" w:line="240" w:lineRule="auto"/>
              <w:rPr>
                <w:sz w:val="24"/>
                <w:szCs w:val="24"/>
              </w:rPr>
            </w:pPr>
            <w:r w:rsidRPr="005D6FD7">
              <w:rPr>
                <w:sz w:val="24"/>
                <w:szCs w:val="24"/>
              </w:rPr>
              <w:lastRenderedPageBreak/>
              <w:t>GOAL: Identify the ways the Industrial Revolution changed the way people live.</w:t>
            </w:r>
          </w:p>
        </w:tc>
      </w:tr>
      <w:tr w:rsidR="0090147C" w14:paraId="645267C8" w14:textId="77777777" w:rsidTr="009B375B">
        <w:tc>
          <w:tcPr>
            <w:tcW w:w="10728" w:type="dxa"/>
          </w:tcPr>
          <w:p w14:paraId="55025BFB" w14:textId="77777777" w:rsidR="0090147C" w:rsidRPr="005D6FD7" w:rsidRDefault="0090147C" w:rsidP="009B375B">
            <w:pPr>
              <w:spacing w:after="0" w:line="240" w:lineRule="auto"/>
              <w:rPr>
                <w:sz w:val="24"/>
                <w:szCs w:val="24"/>
              </w:rPr>
            </w:pPr>
            <w:r w:rsidRPr="005D6FD7">
              <w:rPr>
                <w:sz w:val="24"/>
                <w:szCs w:val="24"/>
              </w:rPr>
              <w:t>SUPPORTING SKILLS AND CONCEPTS:</w:t>
            </w:r>
          </w:p>
          <w:p w14:paraId="568F8772" w14:textId="77777777" w:rsidR="0090147C" w:rsidRPr="005D6FD7" w:rsidRDefault="0090147C" w:rsidP="0090147C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5D6FD7">
              <w:rPr>
                <w:sz w:val="24"/>
                <w:szCs w:val="24"/>
              </w:rPr>
              <w:t>Impact of machines on production of goods</w:t>
            </w:r>
          </w:p>
          <w:p w14:paraId="5B4C0365" w14:textId="77777777" w:rsidR="0090147C" w:rsidRPr="005D6FD7" w:rsidRDefault="0090147C" w:rsidP="0090147C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5D6FD7">
              <w:rPr>
                <w:sz w:val="24"/>
                <w:szCs w:val="24"/>
              </w:rPr>
              <w:t>Inventions and how they changed the daily life of people</w:t>
            </w:r>
          </w:p>
          <w:p w14:paraId="0E2B1183" w14:textId="77777777" w:rsidR="0090147C" w:rsidRPr="005D6FD7" w:rsidRDefault="0090147C" w:rsidP="0090147C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5D6FD7">
              <w:rPr>
                <w:sz w:val="24"/>
                <w:szCs w:val="24"/>
              </w:rPr>
              <w:t>Famous inventors and their inventions</w:t>
            </w:r>
          </w:p>
          <w:p w14:paraId="254B7D92" w14:textId="77777777" w:rsidR="0090147C" w:rsidRPr="005D6FD7" w:rsidRDefault="0090147C" w:rsidP="0090147C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5D6FD7">
              <w:rPr>
                <w:sz w:val="24"/>
                <w:szCs w:val="24"/>
              </w:rPr>
              <w:t>Positive and negative aspects of the Industrial Revolution</w:t>
            </w:r>
          </w:p>
          <w:p w14:paraId="5C1D1F9B" w14:textId="77777777" w:rsidR="0090147C" w:rsidRPr="005D6FD7" w:rsidRDefault="0090147C" w:rsidP="009B375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5F5B699" w14:textId="77777777" w:rsidR="0090147C" w:rsidRPr="0090147C" w:rsidRDefault="0090147C" w:rsidP="0090147C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90147C" w:rsidRPr="0090147C" w:rsidSect="009014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A78C2"/>
    <w:multiLevelType w:val="hybridMultilevel"/>
    <w:tmpl w:val="088E9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A179E"/>
    <w:multiLevelType w:val="hybridMultilevel"/>
    <w:tmpl w:val="1960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71637"/>
    <w:multiLevelType w:val="hybridMultilevel"/>
    <w:tmpl w:val="03F04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F45DE"/>
    <w:multiLevelType w:val="hybridMultilevel"/>
    <w:tmpl w:val="2DF0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85350"/>
    <w:multiLevelType w:val="hybridMultilevel"/>
    <w:tmpl w:val="ED9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7C"/>
    <w:rsid w:val="0002678E"/>
    <w:rsid w:val="005D6FD7"/>
    <w:rsid w:val="006662AC"/>
    <w:rsid w:val="0090147C"/>
    <w:rsid w:val="00E9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19113"/>
  <w15:chartTrackingRefBased/>
  <w15:docId w15:val="{F52A29DE-0E5F-4B4B-84EC-F8B01287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47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90147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Hengen</dc:creator>
  <cp:keywords/>
  <dc:description/>
  <cp:lastModifiedBy>Carole Hengen</cp:lastModifiedBy>
  <cp:revision>1</cp:revision>
  <dcterms:created xsi:type="dcterms:W3CDTF">2018-02-15T21:18:00Z</dcterms:created>
  <dcterms:modified xsi:type="dcterms:W3CDTF">2018-02-15T21:30:00Z</dcterms:modified>
</cp:coreProperties>
</file>